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2B" w:rsidRDefault="00EA357D" w:rsidP="00A9432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99"/>
          <w:sz w:val="48"/>
          <w:szCs w:val="48"/>
          <w:highlight w:val="yellow"/>
          <w:lang w:eastAsia="ru-RU"/>
        </w:rPr>
      </w:pPr>
      <w:r w:rsidRPr="00A9432B">
        <w:rPr>
          <w:rFonts w:ascii="Verdana" w:eastAsia="Times New Roman" w:hAnsi="Verdana" w:cs="Times New Roman"/>
          <w:b/>
          <w:bCs/>
          <w:color w:val="000099"/>
          <w:sz w:val="48"/>
          <w:szCs w:val="48"/>
          <w:highlight w:val="yellow"/>
          <w:lang w:eastAsia="ru-RU"/>
        </w:rPr>
        <w:t>Итоговое задание</w:t>
      </w:r>
    </w:p>
    <w:p w:rsidR="00B7106E" w:rsidRPr="00A9432B" w:rsidRDefault="00EA357D" w:rsidP="00A9432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99"/>
          <w:sz w:val="48"/>
          <w:szCs w:val="48"/>
          <w:lang w:eastAsia="ru-RU"/>
        </w:rPr>
      </w:pPr>
      <w:r w:rsidRPr="00A9432B">
        <w:rPr>
          <w:rFonts w:ascii="Verdana" w:eastAsia="Times New Roman" w:hAnsi="Verdana" w:cs="Times New Roman"/>
          <w:b/>
          <w:bCs/>
          <w:color w:val="000099"/>
          <w:sz w:val="48"/>
          <w:szCs w:val="48"/>
          <w:highlight w:val="yellow"/>
          <w:lang w:eastAsia="ru-RU"/>
        </w:rPr>
        <w:t>по инженерной графике.</w:t>
      </w:r>
    </w:p>
    <w:p w:rsidR="00A9432B" w:rsidRDefault="00A9432B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EA357D" w:rsidRPr="00A9432B" w:rsidRDefault="00EA357D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</w:pPr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 xml:space="preserve">Дано 14 вопросов. </w:t>
      </w:r>
    </w:p>
    <w:p w:rsidR="00EA357D" w:rsidRPr="00A9432B" w:rsidRDefault="00EA357D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</w:pPr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>В каждом вопросе дано 3 ответ.</w:t>
      </w:r>
    </w:p>
    <w:p w:rsidR="00EA357D" w:rsidRPr="00A9432B" w:rsidRDefault="00EA357D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</w:pPr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>Что надо сделать?</w:t>
      </w:r>
    </w:p>
    <w:p w:rsidR="00EA357D" w:rsidRPr="00A9432B" w:rsidRDefault="00EA357D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</w:pPr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 xml:space="preserve">В каждом вопросе  выбрать один правильный ответ и пометить </w:t>
      </w:r>
      <w:proofErr w:type="spellStart"/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>еготочкой</w:t>
      </w:r>
      <w:proofErr w:type="spellEnd"/>
      <w:proofErr w:type="gramStart"/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 xml:space="preserve"> ,</w:t>
      </w:r>
      <w:proofErr w:type="gramEnd"/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 xml:space="preserve"> либо</w:t>
      </w:r>
      <w:r w:rsidR="00A9432B"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 xml:space="preserve"> записать по форме:</w:t>
      </w:r>
    </w:p>
    <w:p w:rsidR="00A9432B" w:rsidRPr="00A9432B" w:rsidRDefault="00A9432B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</w:pPr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>Вопрос 1 - 3</w:t>
      </w:r>
    </w:p>
    <w:p w:rsidR="00A9432B" w:rsidRPr="00A9432B" w:rsidRDefault="00A9432B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</w:pPr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 xml:space="preserve">             2 -</w:t>
      </w:r>
      <w:proofErr w:type="gramStart"/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 xml:space="preserve"> ?</w:t>
      </w:r>
      <w:proofErr w:type="gramEnd"/>
    </w:p>
    <w:p w:rsidR="00EA357D" w:rsidRPr="00A9432B" w:rsidRDefault="00A9432B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32"/>
          <w:szCs w:val="32"/>
          <w:lang w:eastAsia="ru-RU"/>
        </w:rPr>
      </w:pPr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 xml:space="preserve">             3 -</w:t>
      </w:r>
      <w:proofErr w:type="gramStart"/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 xml:space="preserve"> ?</w:t>
      </w:r>
      <w:proofErr w:type="gramEnd"/>
      <w:r w:rsidRPr="00A9432B">
        <w:rPr>
          <w:rFonts w:ascii="Verdana" w:eastAsia="Times New Roman" w:hAnsi="Verdana" w:cs="Times New Roman"/>
          <w:b/>
          <w:bCs/>
          <w:color w:val="000099"/>
          <w:sz w:val="32"/>
          <w:szCs w:val="32"/>
          <w:highlight w:val="cyan"/>
          <w:lang w:eastAsia="ru-RU"/>
        </w:rPr>
        <w:t xml:space="preserve">   и так далее</w:t>
      </w:r>
    </w:p>
    <w:p w:rsid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Какое о</w:t>
      </w:r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бозначение по </w:t>
      </w:r>
      <w:proofErr w:type="spellStart"/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ГОСТу</w:t>
      </w:r>
      <w:proofErr w:type="spellEnd"/>
      <w:r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имеет формат</w:t>
      </w: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размером 210 </w:t>
      </w:r>
      <w:proofErr w:type="spellStart"/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x</w:t>
      </w:r>
      <w:proofErr w:type="spellEnd"/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297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20.4pt;height:18.25pt" o:ole="">
            <v:imagedata r:id="rId4" o:title=""/>
          </v:shape>
          <w:control r:id="rId5" w:name="DefaultOcxName" w:shapeid="_x0000_i1110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</w:t>
      </w:r>
      <w:proofErr w:type="gramStart"/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1</w:t>
      </w:r>
      <w:proofErr w:type="gramEnd"/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13" type="#_x0000_t75" style="width:20.4pt;height:18.25pt" o:ole="">
            <v:imagedata r:id="rId4" o:title=""/>
          </v:shape>
          <w:control r:id="rId6" w:name="DefaultOcxName1" w:shapeid="_x0000_i1113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А2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16" type="#_x0000_t75" style="width:20.4pt;height:18.25pt" o:ole="">
            <v:imagedata r:id="rId7" o:title=""/>
          </v:shape>
          <w:control r:id="rId8" w:name="DefaultOcxName2" w:shapeid="_x0000_i1116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А4</w:t>
      </w: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Какая величина принимается за размер шрифта?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19" type="#_x0000_t75" style="width:20.4pt;height:18.25pt" o:ole="">
            <v:imagedata r:id="rId4" o:title=""/>
          </v:shape>
          <w:control r:id="rId9" w:name="DefaultOcxName3" w:shapeid="_x0000_i1119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высота строчной буквы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22" type="#_x0000_t75" style="width:20.4pt;height:18.25pt" o:ole="">
            <v:imagedata r:id="rId4" o:title=""/>
          </v:shape>
          <w:control r:id="rId10" w:name="DefaultOcxName4" w:shapeid="_x0000_i1122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высота прописной буквы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25" type="#_x0000_t75" style="width:20.4pt;height:18.25pt" o:ole="">
            <v:imagedata r:id="rId4" o:title=""/>
          </v:shape>
          <w:control r:id="rId11" w:name="DefaultOcxName5" w:shapeid="_x0000_i1125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высота промежутков между строк</w:t>
      </w: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 каком месте чертежа располагается основная надпись?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28" type="#_x0000_t75" style="width:20.4pt;height:18.25pt" o:ole="">
            <v:imagedata r:id="rId4" o:title=""/>
          </v:shape>
          <w:control r:id="rId12" w:name="DefaultOcxName6" w:shapeid="_x0000_i1128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 левом нижнем углу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1" type="#_x0000_t75" style="width:20.4pt;height:18.25pt" o:ole="">
            <v:imagedata r:id="rId4" o:title=""/>
          </v:shape>
          <w:control r:id="rId13" w:name="DefaultOcxName7" w:shapeid="_x0000_i1131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 правом нижнем углу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4" type="#_x0000_t75" style="width:20.4pt;height:18.25pt" o:ole="">
            <v:imagedata r:id="rId4" o:title=""/>
          </v:shape>
          <w:control r:id="rId14" w:name="DefaultOcxName8" w:shapeid="_x0000_i1134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 левом верхнем углу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4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 какую величину должны выступать за контур изображения осевые и центровые линии?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37" type="#_x0000_t75" style="width:20.4pt;height:18.25pt" o:ole="">
            <v:imagedata r:id="rId4" o:title=""/>
          </v:shape>
          <w:control r:id="rId15" w:name="DefaultOcxName10" w:shapeid="_x0000_i1137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3...5 мм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0" type="#_x0000_t75" style="width:20.4pt;height:18.25pt" o:ole="">
            <v:imagedata r:id="rId4" o:title=""/>
          </v:shape>
          <w:control r:id="rId16" w:name="DefaultOcxName11" w:shapeid="_x0000_i1140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5...10 мм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3" type="#_x0000_t75" style="width:20.4pt;height:18.25pt" o:ole="">
            <v:imagedata r:id="rId4" o:title=""/>
          </v:shape>
          <w:control r:id="rId17" w:name="DefaultOcxName12" w:shapeid="_x0000_i1143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10....15 мм</w:t>
      </w:r>
    </w:p>
    <w:p w:rsidR="00B7106E" w:rsidRPr="00B7106E" w:rsidRDefault="00B7106E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5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Чему равна </w:t>
      </w:r>
      <w:r w:rsidR="00EA357D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высота прописной буквы шрифта №10</w:t>
      </w: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6" type="#_x0000_t75" style="width:20.4pt;height:18.25pt" o:ole="">
            <v:imagedata r:id="rId4" o:title=""/>
          </v:shape>
          <w:control r:id="rId18" w:name="DefaultOcxName16" w:shapeid="_x0000_i1146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10 мм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49" type="#_x0000_t75" style="width:20.4pt;height:18.25pt" o:ole="">
            <v:imagedata r:id="rId4" o:title=""/>
          </v:shape>
          <w:control r:id="rId19" w:name="DefaultOcxName17" w:shapeid="_x0000_i1149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7 мм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2" type="#_x0000_t75" style="width:20.4pt;height:18.25pt" o:ole="">
            <v:imagedata r:id="rId4" o:title=""/>
          </v:shape>
          <w:control r:id="rId20" w:name="DefaultOcxName18" w:shapeid="_x0000_i1152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5 мм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Какое расположение формата А</w:t>
      </w:r>
      <w:proofErr w:type="gramStart"/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4</w:t>
      </w:r>
      <w:proofErr w:type="gramEnd"/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допускается </w:t>
      </w:r>
      <w:proofErr w:type="spellStart"/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ГОСТом</w:t>
      </w:r>
      <w:proofErr w:type="spellEnd"/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5" type="#_x0000_t75" style="width:20.4pt;height:18.25pt" o:ole="">
            <v:imagedata r:id="rId4" o:title=""/>
          </v:shape>
          <w:control r:id="rId21" w:name="DefaultOcxName20" w:shapeid="_x0000_i1155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вертикальное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58" type="#_x0000_t75" style="width:20.4pt;height:18.25pt" o:ole="">
            <v:imagedata r:id="rId4" o:title=""/>
          </v:shape>
          <w:control r:id="rId22" w:name="DefaultOcxName21" w:shapeid="_x0000_i1158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горизонтальное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1" type="#_x0000_t75" style="width:20.4pt;height:18.25pt" o:ole="">
            <v:imagedata r:id="rId4" o:title=""/>
          </v:shape>
          <w:control r:id="rId23" w:name="DefaultOcxName22" w:shapeid="_x0000_i1161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вертикальное и горизонтальное</w:t>
      </w: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7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Что обозначает знак R, нанесённый перед размерным числом?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4" type="#_x0000_t75" style="width:20.4pt;height:18.25pt" o:ole="">
            <v:imagedata r:id="rId4" o:title=""/>
          </v:shape>
          <w:control r:id="rId24" w:name="DefaultOcxName26" w:shapeid="_x0000_i1164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длину окружности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67" type="#_x0000_t75" style="width:20.4pt;height:18.25pt" o:ole="">
            <v:imagedata r:id="rId4" o:title=""/>
          </v:shape>
          <w:control r:id="rId25" w:name="DefaultOcxName27" w:shapeid="_x0000_i1167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диаметр полуокружности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70" type="#_x0000_t75" style="width:20.4pt;height:18.25pt" o:ole="">
            <v:imagedata r:id="rId4" o:title=""/>
          </v:shape>
          <w:control r:id="rId26" w:name="DefaultOcxName28" w:shapeid="_x0000_i1170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радиус окружности</w:t>
      </w: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8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На каком расстоянии от края листа проводят рамку чертежа?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lastRenderedPageBreak/>
        <w:object w:dxaOrig="405" w:dyaOrig="360">
          <v:shape id="_x0000_i1173" type="#_x0000_t75" style="width:20.4pt;height:18.25pt" o:ole="">
            <v:imagedata r:id="rId4" o:title=""/>
          </v:shape>
          <w:control r:id="rId27" w:name="DefaultOcxName29" w:shapeid="_x0000_i1173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gramStart"/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слева, сверху, справа и снизу - по 5 мм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76" type="#_x0000_t75" style="width:20.4pt;height:18.25pt" o:ole="">
            <v:imagedata r:id="rId4" o:title=""/>
          </v:shape>
          <w:control r:id="rId28" w:name="DefaultOcxName30" w:shapeid="_x0000_i1176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слева, сверху и снизу - по 10 мм, справа - 25 мм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79" type="#_x0000_t75" style="width:20.4pt;height:18.25pt" o:ole="">
            <v:imagedata r:id="rId4" o:title=""/>
          </v:shape>
          <w:control r:id="rId29" w:name="DefaultOcxName31" w:shapeid="_x0000_i1179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слева - 20 мм, сверху, справа и снизу - по 5 мм</w:t>
      </w:r>
      <w:proofErr w:type="gramEnd"/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9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Каким типом линии выполняются осевые и центровые </w:t>
      </w:r>
      <w:proofErr w:type="spellStart"/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лиии</w:t>
      </w:r>
      <w:proofErr w:type="spellEnd"/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на чертежах?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82" type="#_x0000_t75" style="width:20.4pt;height:18.25pt" o:ole="">
            <v:imagedata r:id="rId4" o:title=""/>
          </v:shape>
          <w:control r:id="rId30" w:name="DefaultOcxName32" w:shapeid="_x0000_i1182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сплошной тонкой линией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85" type="#_x0000_t75" style="width:20.4pt;height:18.25pt" o:ole="">
            <v:imagedata r:id="rId4" o:title=""/>
          </v:shape>
          <w:control r:id="rId31" w:name="DefaultOcxName33" w:shapeid="_x0000_i1185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штрихпунктирной линией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88" type="#_x0000_t75" style="width:20.4pt;height:18.25pt" o:ole="">
            <v:imagedata r:id="rId4" o:title=""/>
          </v:shape>
          <w:control r:id="rId32" w:name="DefaultOcxName34" w:shapeid="_x0000_i1188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штриховой линией</w:t>
      </w: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Какой из вариантов соответствует масштабу уменьшения?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91" type="#_x0000_t75" style="width:20.4pt;height:18.25pt" o:ole="">
            <v:imagedata r:id="rId4" o:title=""/>
          </v:shape>
          <w:control r:id="rId33" w:name="DefaultOcxName35" w:shapeid="_x0000_i1191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 1: 2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94" type="#_x0000_t75" style="width:20.4pt;height:18.25pt" o:ole="">
            <v:imagedata r:id="rId4" o:title=""/>
          </v:shape>
          <w:control r:id="rId34" w:name="DefaultOcxName36" w:shapeid="_x0000_i1194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 1</w:t>
      </w:r>
      <w:proofErr w:type="gramStart"/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:</w:t>
      </w:r>
      <w:proofErr w:type="gramEnd"/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1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197" type="#_x0000_t75" style="width:20.4pt;height:18.25pt" o:ole="">
            <v:imagedata r:id="rId4" o:title=""/>
          </v:shape>
          <w:control r:id="rId35" w:name="DefaultOcxName37" w:shapeid="_x0000_i1197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М 2 : 1</w:t>
      </w: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11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Каково минимальное расстояние между контуром изображения и размерной линией?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200" type="#_x0000_t75" style="width:20.4pt;height:18.25pt" o:ole="">
            <v:imagedata r:id="rId4" o:title=""/>
          </v:shape>
          <w:control r:id="rId36" w:name="DefaultOcxName38" w:shapeid="_x0000_i1200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5 мм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203" type="#_x0000_t75" style="width:20.4pt;height:18.25pt" o:ole="">
            <v:imagedata r:id="rId4" o:title=""/>
          </v:shape>
          <w:control r:id="rId37" w:name="DefaultOcxName39" w:shapeid="_x0000_i1203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7 мм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206" type="#_x0000_t75" style="width:20.4pt;height:18.25pt" o:ole="">
            <v:imagedata r:id="rId4" o:title=""/>
          </v:shape>
          <w:control r:id="rId38" w:name="DefaultOcxName40" w:shapeid="_x0000_i1206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10 мм</w:t>
      </w: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12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В зависимости от </w:t>
      </w:r>
      <w:proofErr w:type="gramStart"/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толщины</w:t>
      </w:r>
      <w:proofErr w:type="gramEnd"/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 какой линии выбираются толщины линий чертежа?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209" type="#_x0000_t75" style="width:20.4pt;height:18.25pt" o:ole="">
            <v:imagedata r:id="rId4" o:title=""/>
          </v:shape>
          <w:control r:id="rId39" w:name="DefaultOcxName41" w:shapeid="_x0000_i1209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штрихпунктирной ли</w:t>
      </w:r>
      <w:r w:rsid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н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и</w:t>
      </w:r>
      <w:r w:rsid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и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212" type="#_x0000_t75" style="width:20.4pt;height:18.25pt" o:ole="">
            <v:imagedata r:id="rId4" o:title=""/>
          </v:shape>
          <w:control r:id="rId40" w:name="DefaultOcxName42" w:shapeid="_x0000_i1212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сплошной тонкой линии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215" type="#_x0000_t75" style="width:20.4pt;height:18.25pt" o:ole="">
            <v:imagedata r:id="rId4" o:title=""/>
          </v:shape>
          <w:control r:id="rId41" w:name="DefaultOcxName43" w:shapeid="_x0000_i1215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сплошной основной толстой линии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lastRenderedPageBreak/>
        <w:t>Вопрос № 13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Каковы размеры основной надписи на учебных чертежах?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218" type="#_x0000_t75" style="width:20.4pt;height:18.25pt" o:ole="">
            <v:imagedata r:id="rId4" o:title=""/>
          </v:shape>
          <w:control r:id="rId42" w:name="DefaultOcxName45" w:shapeid="_x0000_i1218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185 </w:t>
      </w:r>
      <w:proofErr w:type="spellStart"/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х</w:t>
      </w:r>
      <w:proofErr w:type="spellEnd"/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55 мм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221" type="#_x0000_t75" style="width:20.4pt;height:18.25pt" o:ole="">
            <v:imagedata r:id="rId4" o:title=""/>
          </v:shape>
          <w:control r:id="rId43" w:name="DefaultOcxName46" w:shapeid="_x0000_i1221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150 </w:t>
      </w:r>
      <w:proofErr w:type="spellStart"/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х</w:t>
      </w:r>
      <w:proofErr w:type="spellEnd"/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32 мм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224" type="#_x0000_t75" style="width:20.4pt;height:18.25pt" o:ole="">
            <v:imagedata r:id="rId4" o:title=""/>
          </v:shape>
          <w:control r:id="rId44" w:name="DefaultOcxName47" w:shapeid="_x0000_i1224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 145 </w:t>
      </w:r>
      <w:proofErr w:type="spellStart"/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х</w:t>
      </w:r>
      <w:proofErr w:type="spellEnd"/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 xml:space="preserve"> 22 мм</w:t>
      </w:r>
    </w:p>
    <w:p w:rsidR="00B7106E" w:rsidRPr="00B7106E" w:rsidRDefault="00B7106E" w:rsidP="00B7106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14</w:t>
      </w:r>
      <w:r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B7106E" w:rsidRPr="00B7106E" w:rsidRDefault="00B7106E" w:rsidP="00B7106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Каким типом линий выполняются размерные и выносные линии?</w:t>
      </w:r>
    </w:p>
    <w:p w:rsidR="00B7106E" w:rsidRPr="00B7106E" w:rsidRDefault="005044DA" w:rsidP="00B7106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227" type="#_x0000_t75" style="width:20.4pt;height:18.25pt" o:ole="">
            <v:imagedata r:id="rId4" o:title=""/>
          </v:shape>
          <w:control r:id="rId45" w:name="DefaultOcxName51" w:shapeid="_x0000_i1227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сплошной основной толстой линией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230" type="#_x0000_t75" style="width:20.4pt;height:18.25pt" o:ole="">
            <v:imagedata r:id="rId4" o:title=""/>
          </v:shape>
          <w:control r:id="rId46" w:name="DefaultOcxName52" w:shapeid="_x0000_i1230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штриховой линией</w: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B7106E">
        <w:rPr>
          <w:rFonts w:ascii="Verdana" w:eastAsia="Times New Roman" w:hAnsi="Verdana" w:cs="Times New Roman"/>
          <w:color w:val="008000"/>
          <w:sz w:val="27"/>
          <w:szCs w:val="27"/>
        </w:rPr>
        <w:object w:dxaOrig="405" w:dyaOrig="360">
          <v:shape id="_x0000_i1233" type="#_x0000_t75" style="width:20.4pt;height:18.25pt" o:ole="">
            <v:imagedata r:id="rId4" o:title=""/>
          </v:shape>
          <w:control r:id="rId47" w:name="DefaultOcxName53" w:shapeid="_x0000_i1233"/>
        </w:object>
      </w:r>
      <w:r w:rsidR="00B7106E" w:rsidRPr="00B7106E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сплошной тонкой линией</w:t>
      </w:r>
    </w:p>
    <w:p w:rsidR="00A9432B" w:rsidRPr="00A9432B" w:rsidRDefault="00A9432B" w:rsidP="00A9432B">
      <w:pPr>
        <w:jc w:val="center"/>
        <w:rPr>
          <w:sz w:val="44"/>
          <w:szCs w:val="44"/>
        </w:rPr>
      </w:pPr>
      <w:bookmarkStart w:id="0" w:name="_GoBack"/>
      <w:bookmarkEnd w:id="0"/>
    </w:p>
    <w:sectPr w:rsidR="00A9432B" w:rsidRPr="00A9432B" w:rsidSect="0088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106E"/>
    <w:rsid w:val="00025774"/>
    <w:rsid w:val="005044DA"/>
    <w:rsid w:val="00777384"/>
    <w:rsid w:val="00884FE8"/>
    <w:rsid w:val="00A9432B"/>
    <w:rsid w:val="00B7106E"/>
    <w:rsid w:val="00C81D54"/>
    <w:rsid w:val="00E73453"/>
    <w:rsid w:val="00EA357D"/>
    <w:rsid w:val="00EE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B71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B7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0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8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7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5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2020-05-19T16:23:00Z</dcterms:created>
  <dcterms:modified xsi:type="dcterms:W3CDTF">2021-01-27T11:15:00Z</dcterms:modified>
</cp:coreProperties>
</file>